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rFonts w:ascii="Spectral Light" w:cs="Spectral Light" w:eastAsia="Spectral Light" w:hAnsi="Spectral Ligh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rPr>
          <w:rFonts w:ascii="Spectral SemiBold" w:cs="Spectral SemiBold" w:eastAsia="Spectral SemiBold" w:hAnsi="Spectral SemiBold"/>
        </w:rPr>
      </w:pPr>
      <w:r w:rsidDel="00000000" w:rsidR="00000000" w:rsidRPr="00000000">
        <w:rPr>
          <w:rFonts w:ascii="Spectral" w:cs="Spectral" w:eastAsia="Spectral" w:hAnsi="Spectral"/>
          <w:b w:val="1"/>
          <w:bCs w:val="1"/>
          <w:sz w:val="46"/>
          <w:szCs w:val="46"/>
          <w:rtl w:val="0"/>
        </w:rPr>
        <w:t xml:space="preserve">Pochwała Stworzenia</w:t>
      </w:r>
      <w:r w:rsidDel="00000000" w:rsidR="00000000" w:rsidRPr="00000000">
        <w:rPr>
          <w:rFonts w:ascii="Spectral Light" w:cs="Spectral Light" w:eastAsia="Spectral Light" w:hAnsi="Spectral Light"/>
          <w:rtl w:val="0"/>
        </w:rPr>
        <w:br w:type="textWrapping"/>
      </w:r>
      <w:r w:rsidDel="00000000" w:rsidR="00000000" w:rsidRPr="00000000">
        <w:rPr>
          <w:rFonts w:ascii="Spectral SemiBold" w:cs="Spectral SemiBold" w:eastAsia="Spectral SemiBold" w:hAnsi="Spectral SemiBold"/>
          <w:rtl w:val="0"/>
        </w:rPr>
        <w:t xml:space="preserve">Koncert Duchowy VoctEnsemble</w:t>
        <w:br w:type="textWrapping"/>
        <w:t xml:space="preserve">inspirowany kantykiem </w:t>
      </w:r>
      <w:r w:rsidDel="00000000" w:rsidR="00000000" w:rsidRPr="00000000">
        <w:rPr>
          <w:rFonts w:ascii="Spectral SemiBold" w:cs="Spectral SemiBold" w:eastAsia="Spectral SemiBold" w:hAnsi="Spectral SemiBold"/>
          <w:i w:val="1"/>
          <w:iCs w:val="1"/>
          <w:rtl w:val="0"/>
        </w:rPr>
        <w:t xml:space="preserve">Laudes creaturarum</w:t>
      </w:r>
      <w:r w:rsidDel="00000000" w:rsidR="00000000" w:rsidRPr="00000000">
        <w:rPr>
          <w:rFonts w:ascii="Spectral SemiBold" w:cs="Spectral SemiBold" w:eastAsia="Spectral SemiBold" w:hAnsi="Spectral SemiBold"/>
          <w:rtl w:val="0"/>
        </w:rPr>
        <w:t xml:space="preserve"> św. Franciszka z Asyżu, znanym jako „Pieśń słoneczna”</w:t>
      </w:r>
    </w:p>
    <w:p w:rsidR="00000000" w:rsidDel="00000000" w:rsidP="00000000" w:rsidRDefault="00000000" w:rsidRPr="00000000" w14:paraId="00000003">
      <w:pPr>
        <w:spacing w:line="240" w:lineRule="auto"/>
        <w:rPr>
          <w:rFonts w:ascii="Spectral SemiBold" w:cs="Spectral SemiBold" w:eastAsia="Spectral SemiBold" w:hAnsi="Spectral SemiBo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rPr>
          <w:rFonts w:ascii="Spectral Light" w:cs="Spectral Light" w:eastAsia="Spectral Light" w:hAnsi="Spectral Light"/>
          <w:i w:val="1"/>
          <w:iCs w:val="1"/>
        </w:rPr>
      </w:pPr>
      <w:r w:rsidDel="00000000" w:rsidR="00000000" w:rsidRPr="00000000">
        <w:rPr>
          <w:rFonts w:ascii="Spectral Light" w:cs="Spectral Light" w:eastAsia="Spectral Light" w:hAnsi="Spectral Light"/>
          <w:i w:val="1"/>
          <w:iCs w:val="1"/>
          <w:rtl w:val="0"/>
        </w:rPr>
        <w:t xml:space="preserve">Pärt · Borkowski · Orff · Massenet · Ešenvalds · Vaughan Williams · Sykulski · Enescu · Dubra</w:t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Spectral Light" w:cs="Spectral Light" w:eastAsia="Spectral Light" w:hAnsi="Spectral Ligh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="240" w:lineRule="auto"/>
        <w:jc w:val="both"/>
        <w:rPr>
          <w:rFonts w:ascii="Spectral Light" w:cs="Spectral Light" w:eastAsia="Spectral Light" w:hAnsi="Spectral Light"/>
          <w:sz w:val="24"/>
          <w:szCs w:val="24"/>
        </w:rPr>
      </w:pPr>
      <w:r w:rsidDel="00000000" w:rsidR="00000000" w:rsidRPr="00000000">
        <w:rPr>
          <w:rFonts w:ascii="Spectral Light" w:cs="Spectral Light" w:eastAsia="Spectral Light" w:hAnsi="Spectral Light"/>
          <w:sz w:val="24"/>
          <w:szCs w:val="24"/>
          <w:rtl w:val="0"/>
        </w:rPr>
        <w:t xml:space="preserve">15 listopada o godz. 19:00 VoctEnsemble wystąpi po raz pierwszy w Poznaniu. W kościele franciszkanów św. Antoniego Padewskiego na Wzgórzu Przemysła, w sercu poznańskiego Starego Miasta, zabrzmi </w:t>
      </w:r>
      <w:r w:rsidDel="00000000" w:rsidR="00000000" w:rsidRPr="00000000">
        <w:rPr>
          <w:rFonts w:ascii="Spectral Light" w:cs="Spectral Light" w:eastAsia="Spectral Light" w:hAnsi="Spectral Light"/>
          <w:b w:val="1"/>
          <w:bCs w:val="1"/>
          <w:sz w:val="24"/>
          <w:szCs w:val="24"/>
          <w:rtl w:val="0"/>
        </w:rPr>
        <w:t xml:space="preserve">„Pochwała Stworzenia”</w:t>
      </w:r>
      <w:r w:rsidDel="00000000" w:rsidR="00000000" w:rsidRPr="00000000">
        <w:rPr>
          <w:rFonts w:ascii="Spectral Light" w:cs="Spectral Light" w:eastAsia="Spectral Light" w:hAnsi="Spectral Light"/>
          <w:sz w:val="24"/>
          <w:szCs w:val="24"/>
          <w:rtl w:val="0"/>
        </w:rPr>
        <w:t xml:space="preserve"> — szósty projekt autorskiego cyklu Koncertów Duchowych VoctEnsemble, inspirowanego XVIII-wieczną francuską tradycją </w:t>
      </w:r>
      <w:r w:rsidDel="00000000" w:rsidR="00000000" w:rsidRPr="00000000">
        <w:rPr>
          <w:rFonts w:ascii="Spectral Light" w:cs="Spectral Light" w:eastAsia="Spectral Light" w:hAnsi="Spectral Light"/>
          <w:i w:val="1"/>
          <w:iCs w:val="1"/>
          <w:sz w:val="24"/>
          <w:szCs w:val="24"/>
          <w:rtl w:val="0"/>
        </w:rPr>
        <w:t xml:space="preserve">Concerts Spirituels</w:t>
      </w:r>
      <w:r w:rsidDel="00000000" w:rsidR="00000000" w:rsidRPr="00000000">
        <w:rPr>
          <w:rFonts w:ascii="Spectral Light" w:cs="Spectral Light" w:eastAsia="Spectral Light" w:hAnsi="Spectral Light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7">
      <w:pPr>
        <w:spacing w:after="240" w:before="240" w:line="240" w:lineRule="auto"/>
        <w:jc w:val="both"/>
        <w:rPr>
          <w:rFonts w:ascii="Spectral Light" w:cs="Spectral Light" w:eastAsia="Spectral Light" w:hAnsi="Spectral Light"/>
          <w:sz w:val="24"/>
          <w:szCs w:val="24"/>
        </w:rPr>
      </w:pPr>
      <w:r w:rsidDel="00000000" w:rsidR="00000000" w:rsidRPr="00000000">
        <w:rPr>
          <w:rFonts w:ascii="Spectral Light" w:cs="Spectral Light" w:eastAsia="Spectral Light" w:hAnsi="Spectral Light"/>
          <w:sz w:val="24"/>
          <w:szCs w:val="24"/>
          <w:rtl w:val="0"/>
        </w:rPr>
        <w:t xml:space="preserve">Program obejmuje muzykę od końca XIX wieku po twórczość najnowszą, ze szczególnym miejscem dla kompozycji Mariana Borkowskiego. Zabrzmi również </w:t>
      </w:r>
      <w:r w:rsidDel="00000000" w:rsidR="00000000" w:rsidRPr="00000000">
        <w:rPr>
          <w:rFonts w:ascii="Spectral Light" w:cs="Spectral Light" w:eastAsia="Spectral Light" w:hAnsi="Spectral Light"/>
          <w:i w:val="1"/>
          <w:iCs w:val="1"/>
          <w:sz w:val="24"/>
          <w:szCs w:val="24"/>
          <w:rtl w:val="0"/>
        </w:rPr>
        <w:t xml:space="preserve">Stoi lód na Prośnie</w:t>
      </w:r>
      <w:r w:rsidDel="00000000" w:rsidR="00000000" w:rsidRPr="00000000">
        <w:rPr>
          <w:rFonts w:ascii="Spectral Light" w:cs="Spectral Light" w:eastAsia="Spectral Light" w:hAnsi="Spectral Light"/>
          <w:sz w:val="24"/>
          <w:szCs w:val="24"/>
          <w:rtl w:val="0"/>
        </w:rPr>
        <w:t xml:space="preserve"> Jacka Sykulskiego, kompozytora i dyrygenta od lat związanego z poznańskim środowiskiem chóralnym.</w:t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rFonts w:ascii="Spectral Light" w:cs="Spectral Light" w:eastAsia="Spectral Light" w:hAnsi="Spectral Light"/>
          <w:b w:val="1"/>
          <w:bCs w:val="1"/>
          <w:sz w:val="24"/>
          <w:szCs w:val="24"/>
        </w:rPr>
      </w:pPr>
      <w:r w:rsidDel="00000000" w:rsidR="00000000" w:rsidRPr="00000000">
        <w:rPr>
          <w:rFonts w:ascii="Spectral Light" w:cs="Spectral Light" w:eastAsia="Spectral Light" w:hAnsi="Spectral Light"/>
          <w:b w:val="1"/>
          <w:bCs w:val="1"/>
          <w:sz w:val="24"/>
          <w:szCs w:val="24"/>
          <w:rtl w:val="0"/>
        </w:rPr>
        <w:t xml:space="preserve">„To koncert o zachwycie nad światem stworzonym i o odkrywaniu w nim obecności Boga. Jest w nim również ludzkie doświadczenie kruchości, cierpienia i śmierci, ale także nadzieja życia wiecznego.”</w:t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rFonts w:ascii="Spectral Light" w:cs="Spectral Light" w:eastAsia="Spectral Light" w:hAnsi="Spectral Light"/>
          <w:sz w:val="24"/>
          <w:szCs w:val="24"/>
        </w:rPr>
      </w:pPr>
      <w:r w:rsidDel="00000000" w:rsidR="00000000" w:rsidRPr="00000000">
        <w:rPr>
          <w:rFonts w:ascii="Spectral Light" w:cs="Spectral Light" w:eastAsia="Spectral Light" w:hAnsi="Spectral Light"/>
          <w:i w:val="1"/>
          <w:iCs w:val="1"/>
          <w:sz w:val="24"/>
          <w:szCs w:val="24"/>
          <w:rtl w:val="0"/>
        </w:rPr>
        <w:t xml:space="preserve">— </w:t>
      </w:r>
      <w:r w:rsidDel="00000000" w:rsidR="00000000" w:rsidRPr="00000000">
        <w:rPr>
          <w:rFonts w:ascii="Spectral Light" w:cs="Spectral Light" w:eastAsia="Spectral Light" w:hAnsi="Spectral Light"/>
          <w:i w:val="1"/>
          <w:iCs w:val="1"/>
          <w:sz w:val="24"/>
          <w:szCs w:val="24"/>
          <w:rtl w:val="0"/>
        </w:rPr>
        <w:t xml:space="preserve">Florent de Bazelaire, dyrygent i kierownik artystyczny VoctEnsemble</w:t>
      </w:r>
      <w:r w:rsidDel="00000000" w:rsidR="00000000" w:rsidRPr="00000000">
        <w:rPr>
          <w:rFonts w:ascii="Spectral Light" w:cs="Spectral Light" w:eastAsia="Spectral Light" w:hAnsi="Spectral Light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A">
      <w:pPr>
        <w:pStyle w:val="Heading1"/>
        <w:keepNext w:val="0"/>
        <w:keepLines w:val="0"/>
        <w:spacing w:before="480" w:line="240" w:lineRule="auto"/>
        <w:rPr>
          <w:rFonts w:ascii="Spectral SemiBold" w:cs="Spectral SemiBold" w:eastAsia="Spectral SemiBold" w:hAnsi="Spectral SemiBold"/>
          <w:color w:val="000000"/>
          <w:sz w:val="24"/>
          <w:szCs w:val="24"/>
        </w:rPr>
      </w:pPr>
      <w:bookmarkStart w:colFirst="0" w:colLast="0" w:name="_hogkbosxyons" w:id="0"/>
      <w:bookmarkEnd w:id="0"/>
      <w:r w:rsidDel="00000000" w:rsidR="00000000" w:rsidRPr="00000000">
        <w:rPr>
          <w:rFonts w:ascii="Spectral SemiBold" w:cs="Spectral SemiBold" w:eastAsia="Spectral SemiBold" w:hAnsi="Spectral SemiBold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Spectral SemiBold" w:cs="Spectral SemiBold" w:eastAsia="Spectral SemiBold" w:hAnsi="Spectral SemiBold"/>
          <w:color w:val="000000"/>
          <w:sz w:val="24"/>
          <w:szCs w:val="24"/>
          <w:rtl w:val="0"/>
        </w:rPr>
        <w:t xml:space="preserve">Jeden kantyk, cały koncert</w:t>
      </w:r>
    </w:p>
    <w:p w:rsidR="00000000" w:rsidDel="00000000" w:rsidP="00000000" w:rsidRDefault="00000000" w:rsidRPr="00000000" w14:paraId="0000000B">
      <w:pPr>
        <w:spacing w:after="240" w:before="240" w:line="240" w:lineRule="auto"/>
        <w:jc w:val="both"/>
        <w:rPr>
          <w:rFonts w:ascii="Spectral Light" w:cs="Spectral Light" w:eastAsia="Spectral Light" w:hAnsi="Spectral Light"/>
          <w:sz w:val="24"/>
          <w:szCs w:val="24"/>
        </w:rPr>
      </w:pPr>
      <w:r w:rsidDel="00000000" w:rsidR="00000000" w:rsidRPr="00000000">
        <w:rPr>
          <w:rFonts w:ascii="Spectral Light" w:cs="Spectral Light" w:eastAsia="Spectral Light" w:hAnsi="Spectral Light"/>
          <w:i w:val="1"/>
          <w:iCs w:val="1"/>
          <w:sz w:val="24"/>
          <w:szCs w:val="24"/>
          <w:rtl w:val="0"/>
        </w:rPr>
        <w:t xml:space="preserve">Laudes creaturarum </w:t>
      </w:r>
      <w:r w:rsidDel="00000000" w:rsidR="00000000" w:rsidRPr="00000000">
        <w:rPr>
          <w:rFonts w:ascii="Spectral Light" w:cs="Spectral Light" w:eastAsia="Spectral Light" w:hAnsi="Spectral Light"/>
          <w:sz w:val="24"/>
          <w:szCs w:val="24"/>
          <w:rtl w:val="0"/>
        </w:rPr>
        <w:t xml:space="preserve">jest pochwałą Boga poprzez stworzenie. Franciszek wysławia Stwórcę przywołując słońce, księżyc i żywioły, a następnie zwraca się ku ludzkiemu doświadczeniu cierpienia, przebaczenia i śmierci. Ta perspektywa wyznacza dramaturgię „Pochwały Stworzenia”: kolejne utwory rozwijają zawarte w kantyku motywy i prowadzą ku pytaniom o człowieka, jego kruchość i nadzieję.</w:t>
      </w:r>
    </w:p>
    <w:p w:rsidR="00000000" w:rsidDel="00000000" w:rsidP="00000000" w:rsidRDefault="00000000" w:rsidRPr="00000000" w14:paraId="0000000C">
      <w:pPr>
        <w:spacing w:after="240" w:before="240" w:line="240" w:lineRule="auto"/>
        <w:jc w:val="both"/>
        <w:rPr>
          <w:rFonts w:ascii="Spectral Light" w:cs="Spectral Light" w:eastAsia="Spectral Light" w:hAnsi="Spectral Light"/>
          <w:sz w:val="24"/>
          <w:szCs w:val="24"/>
        </w:rPr>
      </w:pPr>
      <w:r w:rsidDel="00000000" w:rsidR="00000000" w:rsidRPr="00000000">
        <w:rPr>
          <w:rFonts w:ascii="Spectral Light" w:cs="Spectral Light" w:eastAsia="Spectral Light" w:hAnsi="Spectral Light"/>
          <w:sz w:val="24"/>
          <w:szCs w:val="24"/>
          <w:rtl w:val="0"/>
        </w:rPr>
        <w:t xml:space="preserve">Centralne miejsce zajmuje </w:t>
      </w:r>
      <w:r w:rsidDel="00000000" w:rsidR="00000000" w:rsidRPr="00000000">
        <w:rPr>
          <w:rFonts w:ascii="Spectral Light" w:cs="Spectral Light" w:eastAsia="Spectral Light" w:hAnsi="Spectral Light"/>
          <w:i w:val="1"/>
          <w:iCs w:val="1"/>
          <w:sz w:val="24"/>
          <w:szCs w:val="24"/>
          <w:rtl w:val="0"/>
        </w:rPr>
        <w:t xml:space="preserve">Laudes creaturarum</w:t>
      </w:r>
      <w:r w:rsidDel="00000000" w:rsidR="00000000" w:rsidRPr="00000000">
        <w:rPr>
          <w:rFonts w:ascii="Spectral Light" w:cs="Spectral Light" w:eastAsia="Spectral Light" w:hAnsi="Spectral Light"/>
          <w:sz w:val="24"/>
          <w:szCs w:val="24"/>
          <w:rtl w:val="0"/>
        </w:rPr>
        <w:t xml:space="preserve"> Carla Orffa, ośmiogłosowe opracowanie XIII-wiecznego tekstu w oryginalnym języku włoskim epoki, określanym jako </w:t>
      </w:r>
      <w:r w:rsidDel="00000000" w:rsidR="00000000" w:rsidRPr="00000000">
        <w:rPr>
          <w:rFonts w:ascii="Spectral Light" w:cs="Spectral Light" w:eastAsia="Spectral Light" w:hAnsi="Spectral Light"/>
          <w:i w:val="1"/>
          <w:iCs w:val="1"/>
          <w:sz w:val="24"/>
          <w:szCs w:val="24"/>
          <w:rtl w:val="0"/>
        </w:rPr>
        <w:t xml:space="preserve">volgare</w:t>
      </w:r>
      <w:r w:rsidDel="00000000" w:rsidR="00000000" w:rsidRPr="00000000">
        <w:rPr>
          <w:rFonts w:ascii="Spectral Light" w:cs="Spectral Light" w:eastAsia="Spectral Light" w:hAnsi="Spectral Light"/>
          <w:sz w:val="24"/>
          <w:szCs w:val="24"/>
          <w:rtl w:val="0"/>
        </w:rPr>
        <w:t xml:space="preserve">. Pomiędzy kolejnymi częściami koncertu powraca </w:t>
      </w:r>
      <w:r w:rsidDel="00000000" w:rsidR="00000000" w:rsidRPr="00000000">
        <w:rPr>
          <w:rFonts w:ascii="Spectral Light" w:cs="Spectral Light" w:eastAsia="Spectral Light" w:hAnsi="Spectral Light"/>
          <w:i w:val="1"/>
          <w:iCs w:val="1"/>
          <w:sz w:val="24"/>
          <w:szCs w:val="24"/>
          <w:rtl w:val="0"/>
        </w:rPr>
        <w:t xml:space="preserve">Spiegel im Spiegel</w:t>
      </w:r>
      <w:r w:rsidDel="00000000" w:rsidR="00000000" w:rsidRPr="00000000">
        <w:rPr>
          <w:rFonts w:ascii="Spectral Light" w:cs="Spectral Light" w:eastAsia="Spectral Light" w:hAnsi="Spectral Light"/>
          <w:sz w:val="24"/>
          <w:szCs w:val="24"/>
          <w:rtl w:val="0"/>
        </w:rPr>
        <w:t xml:space="preserve"> Arvo Pärta, tworząc muzyczną klamrę całego programu.</w:t>
      </w:r>
    </w:p>
    <w:p w:rsidR="00000000" w:rsidDel="00000000" w:rsidP="00000000" w:rsidRDefault="00000000" w:rsidRPr="00000000" w14:paraId="0000000D">
      <w:pPr>
        <w:spacing w:after="240" w:before="240" w:line="240" w:lineRule="auto"/>
        <w:jc w:val="both"/>
        <w:rPr>
          <w:rFonts w:ascii="Spectral" w:cs="Spectral" w:eastAsia="Spectral" w:hAnsi="Spectral"/>
          <w:b w:val="1"/>
          <w:bCs w:val="1"/>
          <w:sz w:val="24"/>
          <w:szCs w:val="24"/>
        </w:rPr>
      </w:pPr>
      <w:r w:rsidDel="00000000" w:rsidR="00000000" w:rsidRPr="00000000">
        <w:rPr>
          <w:rFonts w:ascii="Spectral SemiBold" w:cs="Spectral SemiBold" w:eastAsia="Spectral SemiBold" w:hAnsi="Spectral SemiBold"/>
          <w:rtl w:val="0"/>
        </w:rPr>
        <w:t xml:space="preserve">Polska muzyka w przebiegu koncertu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40" w:before="240" w:line="240" w:lineRule="auto"/>
        <w:jc w:val="both"/>
        <w:rPr>
          <w:rFonts w:ascii="Spectral Light" w:cs="Spectral Light" w:eastAsia="Spectral Light" w:hAnsi="Spectral Light"/>
          <w:sz w:val="24"/>
          <w:szCs w:val="24"/>
        </w:rPr>
      </w:pPr>
      <w:r w:rsidDel="00000000" w:rsidR="00000000" w:rsidRPr="00000000">
        <w:rPr>
          <w:rFonts w:ascii="Spectral Light" w:cs="Spectral Light" w:eastAsia="Spectral Light" w:hAnsi="Spectral Light"/>
          <w:sz w:val="24"/>
          <w:szCs w:val="24"/>
          <w:rtl w:val="0"/>
        </w:rPr>
        <w:t xml:space="preserve">Utwory polskich kompozytorów zostały rozmieszczone w różnych częściach programu, zgodnie z jego dramaturgią. Koncert otwierają </w:t>
      </w:r>
      <w:r w:rsidDel="00000000" w:rsidR="00000000" w:rsidRPr="00000000">
        <w:rPr>
          <w:rFonts w:ascii="Spectral Light" w:cs="Spectral Light" w:eastAsia="Spectral Light" w:hAnsi="Spectral Light"/>
          <w:i w:val="1"/>
          <w:iCs w:val="1"/>
          <w:sz w:val="24"/>
          <w:szCs w:val="24"/>
          <w:rtl w:val="0"/>
        </w:rPr>
        <w:t xml:space="preserve">Gloria II</w:t>
      </w:r>
      <w:r w:rsidDel="00000000" w:rsidR="00000000" w:rsidRPr="00000000">
        <w:rPr>
          <w:rFonts w:ascii="Spectral Light" w:cs="Spectral Light" w:eastAsia="Spectral Light" w:hAnsi="Spectral Light"/>
          <w:sz w:val="24"/>
          <w:szCs w:val="24"/>
          <w:rtl w:val="0"/>
        </w:rPr>
        <w:t xml:space="preserve"> i </w:t>
      </w:r>
      <w:r w:rsidDel="00000000" w:rsidR="00000000" w:rsidRPr="00000000">
        <w:rPr>
          <w:rFonts w:ascii="Spectral Light" w:cs="Spectral Light" w:eastAsia="Spectral Light" w:hAnsi="Spectral Light"/>
          <w:i w:val="1"/>
          <w:iCs w:val="1"/>
          <w:sz w:val="24"/>
          <w:szCs w:val="24"/>
          <w:rtl w:val="0"/>
        </w:rPr>
        <w:t xml:space="preserve">Lumen</w:t>
      </w:r>
      <w:r w:rsidDel="00000000" w:rsidR="00000000" w:rsidRPr="00000000">
        <w:rPr>
          <w:rFonts w:ascii="Spectral Light" w:cs="Spectral Light" w:eastAsia="Spectral Light" w:hAnsi="Spectral Light"/>
          <w:sz w:val="24"/>
          <w:szCs w:val="24"/>
          <w:rtl w:val="0"/>
        </w:rPr>
        <w:t xml:space="preserve"> Mariana Borkowskiego, których materiał słowny ogranicza się odpowiednio do jednego słowa: „Gloria” i „Lumen”. W tej części pojawia się </w:t>
      </w:r>
      <w:r w:rsidDel="00000000" w:rsidR="00000000" w:rsidRPr="00000000">
        <w:rPr>
          <w:rFonts w:ascii="Spectral Light" w:cs="Spectral Light" w:eastAsia="Spectral Light" w:hAnsi="Spectral Light"/>
          <w:i w:val="1"/>
          <w:iCs w:val="1"/>
          <w:sz w:val="24"/>
          <w:szCs w:val="24"/>
          <w:rtl w:val="0"/>
        </w:rPr>
        <w:t xml:space="preserve">Stoi lód na Prośnie</w:t>
      </w:r>
      <w:r w:rsidDel="00000000" w:rsidR="00000000" w:rsidRPr="00000000">
        <w:rPr>
          <w:rFonts w:ascii="Spectral Light" w:cs="Spectral Light" w:eastAsia="Spectral Light" w:hAnsi="Spectral Light"/>
          <w:sz w:val="24"/>
          <w:szCs w:val="24"/>
          <w:rtl w:val="0"/>
        </w:rPr>
        <w:t xml:space="preserve"> Jacka Sykulskiego. Utwór konkretyzuje franciszkański motyw ziemi, która żywi człowieka — tutaj przestaje go żywić, gdy rzeka zamarza i unieruchamia młyn, od którego zależy byt lokalnej społeczności. Historia dziewczyny oczekującej pocieszenia staje się obrazem ludzkiej bezradności wobec sił natury i kruchości warunków, które pozwalają człowiekowi żyć. Niemal pod koniec koncertu powraca muzyka Borkowskiego w </w:t>
      </w:r>
      <w:r w:rsidDel="00000000" w:rsidR="00000000" w:rsidRPr="00000000">
        <w:rPr>
          <w:rFonts w:ascii="Spectral Light" w:cs="Spectral Light" w:eastAsia="Spectral Light" w:hAnsi="Spectral Light"/>
          <w:i w:val="1"/>
          <w:iCs w:val="1"/>
          <w:sz w:val="24"/>
          <w:szCs w:val="24"/>
          <w:rtl w:val="0"/>
        </w:rPr>
        <w:t xml:space="preserve">Dona eis requiem I</w:t>
      </w:r>
      <w:r w:rsidDel="00000000" w:rsidR="00000000" w:rsidRPr="00000000">
        <w:rPr>
          <w:rFonts w:ascii="Spectral Light" w:cs="Spectral Light" w:eastAsia="Spectral Light" w:hAnsi="Spectral Light"/>
          <w:sz w:val="24"/>
          <w:szCs w:val="24"/>
          <w:rtl w:val="0"/>
        </w:rPr>
        <w:t xml:space="preserve">, opartej na słowach „Pie Jesu, dona eis requiem” — prośbie o wieczny odpoczynek.</w:t>
      </w:r>
    </w:p>
    <w:p w:rsidR="00000000" w:rsidDel="00000000" w:rsidP="00000000" w:rsidRDefault="00000000" w:rsidRPr="00000000" w14:paraId="0000000F">
      <w:pPr>
        <w:spacing w:after="240" w:before="240" w:line="240" w:lineRule="auto"/>
        <w:jc w:val="both"/>
        <w:rPr>
          <w:rFonts w:ascii="Spectral Light" w:cs="Spectral Light" w:eastAsia="Spectral Light" w:hAnsi="Spectral Light"/>
          <w:sz w:val="24"/>
          <w:szCs w:val="24"/>
        </w:rPr>
      </w:pPr>
      <w:r w:rsidDel="00000000" w:rsidR="00000000" w:rsidRPr="00000000">
        <w:rPr>
          <w:rFonts w:ascii="Spectral Light" w:cs="Spectral Light" w:eastAsia="Spectral Light" w:hAnsi="Spectral Light"/>
          <w:sz w:val="24"/>
          <w:szCs w:val="24"/>
          <w:rtl w:val="0"/>
        </w:rPr>
        <w:t xml:space="preserve">Program zamyka Stetit Angelus Rihardsa Dubry, którego tekst zaczerpnięty jest z Apokalipsy św. Jana: anioł stoi przy ołtarzu z kadzielnicą, a dym kadzideł wznosi się przed Bogiem wraz z modlitwami świętych.</w:t>
      </w:r>
    </w:p>
    <w:p w:rsidR="00000000" w:rsidDel="00000000" w:rsidP="00000000" w:rsidRDefault="00000000" w:rsidRPr="00000000" w14:paraId="00000010">
      <w:pPr>
        <w:pStyle w:val="Heading2"/>
        <w:keepNext w:val="0"/>
        <w:keepLines w:val="0"/>
        <w:spacing w:after="80" w:line="240" w:lineRule="auto"/>
        <w:jc w:val="both"/>
        <w:rPr>
          <w:rFonts w:ascii="Spectral Light" w:cs="Spectral Light" w:eastAsia="Spectral Light" w:hAnsi="Spectral Light"/>
          <w:sz w:val="24"/>
          <w:szCs w:val="24"/>
        </w:rPr>
      </w:pPr>
      <w:bookmarkStart w:colFirst="0" w:colLast="0" w:name="_sjfqs18ga98k" w:id="1"/>
      <w:bookmarkEnd w:id="1"/>
      <w:r w:rsidDel="00000000" w:rsidR="00000000" w:rsidRPr="00000000">
        <w:rPr>
          <w:rFonts w:ascii="Spectral SemiBold" w:cs="Spectral SemiBold" w:eastAsia="Spectral SemiBold" w:hAnsi="Spectral SemiBold"/>
          <w:sz w:val="22"/>
          <w:szCs w:val="22"/>
          <w:rtl w:val="0"/>
        </w:rPr>
        <w:t xml:space="preserve">Głos, skrzypce i organy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keepNext w:val="0"/>
        <w:keepLines w:val="0"/>
        <w:spacing w:after="240" w:before="240" w:line="240" w:lineRule="auto"/>
        <w:jc w:val="both"/>
        <w:rPr>
          <w:rFonts w:ascii="Spectral Light" w:cs="Spectral Light" w:eastAsia="Spectral Light" w:hAnsi="Spectral Light"/>
          <w:sz w:val="24"/>
          <w:szCs w:val="24"/>
        </w:rPr>
      </w:pPr>
      <w:bookmarkStart w:colFirst="0" w:colLast="0" w:name="_logeqg48tljl" w:id="2"/>
      <w:bookmarkEnd w:id="2"/>
      <w:r w:rsidDel="00000000" w:rsidR="00000000" w:rsidRPr="00000000">
        <w:rPr>
          <w:rFonts w:ascii="Spectral Light" w:cs="Spectral Light" w:eastAsia="Spectral Light" w:hAnsi="Spectral Light"/>
          <w:sz w:val="24"/>
          <w:szCs w:val="24"/>
          <w:rtl w:val="0"/>
        </w:rPr>
        <w:t xml:space="preserve">Dwunastoosobowy VoctEnsemble wykona utwory o różnej obsadzie wokalnej — od pięciu do dwunastu partii. Partie wokalne uzupełnią skrzypce i organy, a całość poprowadzi Florent de Bazelaire.</w:t>
      </w:r>
    </w:p>
    <w:p w:rsidR="00000000" w:rsidDel="00000000" w:rsidP="00000000" w:rsidRDefault="00000000" w:rsidRPr="00000000" w14:paraId="00000012">
      <w:pPr>
        <w:pStyle w:val="Heading2"/>
        <w:keepNext w:val="0"/>
        <w:keepLines w:val="0"/>
        <w:spacing w:after="240" w:before="240" w:line="240" w:lineRule="auto"/>
        <w:jc w:val="both"/>
        <w:rPr>
          <w:rFonts w:ascii="Spectral Light" w:cs="Spectral Light" w:eastAsia="Spectral Light" w:hAnsi="Spectral Light"/>
          <w:sz w:val="24"/>
          <w:szCs w:val="24"/>
        </w:rPr>
      </w:pPr>
      <w:bookmarkStart w:colFirst="0" w:colLast="0" w:name="_i2qs6js1ij9i" w:id="3"/>
      <w:bookmarkEnd w:id="3"/>
      <w:r w:rsidDel="00000000" w:rsidR="00000000" w:rsidRPr="00000000">
        <w:rPr>
          <w:rFonts w:ascii="Spectral Light" w:cs="Spectral Light" w:eastAsia="Spectral Light" w:hAnsi="Spectral Light"/>
          <w:sz w:val="24"/>
          <w:szCs w:val="24"/>
          <w:rtl w:val="0"/>
        </w:rPr>
        <w:t xml:space="preserve">Z VoctEnsemble wystąpią Radu Ropotan, rumuński skrzypek i absolwent Royal Academy of Music w Londynie, oraz </w:t>
      </w:r>
      <w:r w:rsidDel="00000000" w:rsidR="00000000" w:rsidRPr="00000000">
        <w:rPr>
          <w:rFonts w:ascii="Spectral Light" w:cs="Spectral Light" w:eastAsia="Spectral Light" w:hAnsi="Spectral Light"/>
          <w:sz w:val="24"/>
          <w:szCs w:val="24"/>
          <w:rtl w:val="0"/>
        </w:rPr>
        <w:t xml:space="preserve">Jakub Kapała, organista i laureat międzynarodowych konkursów, związany z krakowską bazyliką jezuitów.</w:t>
      </w:r>
    </w:p>
    <w:p w:rsidR="00000000" w:rsidDel="00000000" w:rsidP="00000000" w:rsidRDefault="00000000" w:rsidRPr="00000000" w14:paraId="00000013">
      <w:pPr>
        <w:pStyle w:val="Heading2"/>
        <w:keepNext w:val="0"/>
        <w:keepLines w:val="0"/>
        <w:spacing w:after="240" w:before="240" w:line="240" w:lineRule="auto"/>
        <w:jc w:val="both"/>
        <w:rPr>
          <w:rFonts w:ascii="Spectral Light" w:cs="Spectral Light" w:eastAsia="Spectral Light" w:hAnsi="Spectral Light"/>
          <w:b w:val="1"/>
          <w:bCs w:val="1"/>
          <w:sz w:val="26"/>
          <w:szCs w:val="26"/>
        </w:rPr>
      </w:pPr>
      <w:bookmarkStart w:colFirst="0" w:colLast="0" w:name="_qlyhs5avd5a5" w:id="4"/>
      <w:bookmarkEnd w:id="4"/>
      <w:r w:rsidDel="00000000" w:rsidR="00000000" w:rsidRPr="00000000">
        <w:rPr>
          <w:rFonts w:ascii="Spectral SemiBold" w:cs="Spectral SemiBold" w:eastAsia="Spectral SemiBold" w:hAnsi="Spectral SemiBold"/>
          <w:sz w:val="22"/>
          <w:szCs w:val="22"/>
          <w:rtl w:val="0"/>
        </w:rPr>
        <w:t xml:space="preserve">W przededniu Grand Prix Polskiej Chóralistyki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before="240" w:line="240" w:lineRule="auto"/>
        <w:jc w:val="both"/>
        <w:rPr>
          <w:rFonts w:ascii="Spectral Light" w:cs="Spectral Light" w:eastAsia="Spectral Light" w:hAnsi="Spectral Light"/>
          <w:sz w:val="24"/>
          <w:szCs w:val="24"/>
        </w:rPr>
      </w:pPr>
      <w:r w:rsidDel="00000000" w:rsidR="00000000" w:rsidRPr="00000000">
        <w:rPr>
          <w:rFonts w:ascii="Spectral Light" w:cs="Spectral Light" w:eastAsia="Spectral Light" w:hAnsi="Spectral Light"/>
          <w:sz w:val="24"/>
          <w:szCs w:val="24"/>
          <w:rtl w:val="0"/>
        </w:rPr>
        <w:t xml:space="preserve">Na zaproszenie Fundacji Grand Prix Polskiej Chóralistyki im. Stefana Stuligrosza VoctEnsemble wystąpi w Poznaniu w ramach Chóralnych Koncertów Kameralnych, poprzedzających tegoroczną edycję Grand Prix.</w:t>
      </w:r>
    </w:p>
    <w:p w:rsidR="00000000" w:rsidDel="00000000" w:rsidP="00000000" w:rsidRDefault="00000000" w:rsidRPr="00000000" w14:paraId="00000015">
      <w:pPr>
        <w:spacing w:after="240" w:before="240" w:line="240" w:lineRule="auto"/>
        <w:jc w:val="both"/>
        <w:rPr>
          <w:rFonts w:ascii="Spectral Light" w:cs="Spectral Light" w:eastAsia="Spectral Light" w:hAnsi="Spectral Light"/>
          <w:sz w:val="24"/>
          <w:szCs w:val="24"/>
        </w:rPr>
      </w:pPr>
      <w:r w:rsidDel="00000000" w:rsidR="00000000" w:rsidRPr="00000000">
        <w:rPr>
          <w:rFonts w:ascii="Spectral Light" w:cs="Spectral Light" w:eastAsia="Spectral Light" w:hAnsi="Spectral Light"/>
          <w:sz w:val="24"/>
          <w:szCs w:val="24"/>
          <w:rtl w:val="0"/>
        </w:rPr>
        <w:t xml:space="preserve">Organizowane od 2018 roku Grand Prix skupia laureatów sześciu ogólnopolskich konkursów chóralnych. Towarzyszący mu całoroczny cykl koncertów kameralnych poszerza tę formułę o prezentację różnorodnych praktyk wykonawczych i autorskich koncepcji programowych.</w:t>
      </w:r>
    </w:p>
    <w:p w:rsidR="00000000" w:rsidDel="00000000" w:rsidP="00000000" w:rsidRDefault="00000000" w:rsidRPr="00000000" w14:paraId="00000016">
      <w:pPr>
        <w:spacing w:after="240" w:before="240" w:line="240" w:lineRule="auto"/>
        <w:jc w:val="both"/>
        <w:rPr>
          <w:rFonts w:ascii="Spectral Light" w:cs="Spectral Light" w:eastAsia="Spectral Light" w:hAnsi="Spectral Light"/>
          <w:sz w:val="24"/>
          <w:szCs w:val="24"/>
        </w:rPr>
      </w:pPr>
      <w:r w:rsidDel="00000000" w:rsidR="00000000" w:rsidRPr="00000000">
        <w:rPr>
          <w:rFonts w:ascii="Spectral Light" w:cs="Spectral Light" w:eastAsia="Spectral Light" w:hAnsi="Spectral Light"/>
          <w:sz w:val="24"/>
          <w:szCs w:val="24"/>
          <w:rtl w:val="0"/>
        </w:rPr>
        <w:t xml:space="preserve">„Pochwała Stworzenia” pokazuje, że spójność programu koncertowego nie musi wynikać ze stylistycznego pokrewieństwa utworów, lecz z relacji między nimi: następstwa, kontrastów i znaczeń ujawniających się w przebiegu całego koncertu. Kameralna obsada VoctEnsemble nadaje tej koncepcji dodatkowy wymiar. Indywidualność poszczególnych głosów pozostaje czytelna, a różnorodność faktur i języków kompozytorskich służy budowaniu jednej, konsekwentnej dramaturgii.</w:t>
      </w:r>
    </w:p>
    <w:p w:rsidR="00000000" w:rsidDel="00000000" w:rsidP="00000000" w:rsidRDefault="00000000" w:rsidRPr="00000000" w14:paraId="00000017">
      <w:pPr>
        <w:spacing w:after="240" w:before="240" w:line="240" w:lineRule="auto"/>
        <w:jc w:val="both"/>
        <w:rPr>
          <w:rFonts w:ascii="Spectral Light" w:cs="Spectral Light" w:eastAsia="Spectral Light" w:hAnsi="Spectral Light"/>
          <w:b w:val="1"/>
          <w:bCs w:val="1"/>
          <w:sz w:val="24"/>
          <w:szCs w:val="24"/>
        </w:rPr>
      </w:pPr>
      <w:r w:rsidDel="00000000" w:rsidR="00000000" w:rsidRPr="00000000">
        <w:rPr>
          <w:rFonts w:ascii="Spectral Light" w:cs="Spectral Light" w:eastAsia="Spectral Light" w:hAnsi="Spectral Light"/>
          <w:sz w:val="24"/>
          <w:szCs w:val="24"/>
          <w:rtl w:val="0"/>
        </w:rPr>
        <w:t xml:space="preserve">Koncert odbędzie się </w:t>
      </w:r>
      <w:r w:rsidDel="00000000" w:rsidR="00000000" w:rsidRPr="00000000">
        <w:rPr>
          <w:rFonts w:ascii="Spectral Light" w:cs="Spectral Light" w:eastAsia="Spectral Light" w:hAnsi="Spectral Light"/>
          <w:b w:val="1"/>
          <w:bCs w:val="1"/>
          <w:sz w:val="24"/>
          <w:szCs w:val="24"/>
          <w:rtl w:val="0"/>
        </w:rPr>
        <w:t xml:space="preserve">w niedzielę 15 listopada o godz. 19:00</w:t>
      </w:r>
      <w:r w:rsidDel="00000000" w:rsidR="00000000" w:rsidRPr="00000000">
        <w:rPr>
          <w:rFonts w:ascii="Spectral Light" w:cs="Spectral Light" w:eastAsia="Spectral Light" w:hAnsi="Spectral Light"/>
          <w:sz w:val="24"/>
          <w:szCs w:val="24"/>
          <w:rtl w:val="0"/>
        </w:rPr>
        <w:t xml:space="preserve">, po wieczornej liturgii, w kościele franciszkanów św. Antoniego Padewskiego na Wzgórzu Przemysła (ul. Franciszkańska 2, Poznań). </w:t>
      </w:r>
      <w:r w:rsidDel="00000000" w:rsidR="00000000" w:rsidRPr="00000000">
        <w:rPr>
          <w:rFonts w:ascii="Spectral Light" w:cs="Spectral Light" w:eastAsia="Spectral Light" w:hAnsi="Spectral Light"/>
          <w:b w:val="1"/>
          <w:bCs w:val="1"/>
          <w:sz w:val="24"/>
          <w:szCs w:val="24"/>
          <w:rtl w:val="0"/>
        </w:rPr>
        <w:t xml:space="preserve">Wstęp wolny.</w:t>
      </w:r>
    </w:p>
    <w:p w:rsidR="00000000" w:rsidDel="00000000" w:rsidP="00000000" w:rsidRDefault="00000000" w:rsidRPr="00000000" w14:paraId="00000018">
      <w:pPr>
        <w:pStyle w:val="Heading2"/>
        <w:keepNext w:val="0"/>
        <w:keepLines w:val="0"/>
        <w:spacing w:after="240" w:before="240" w:line="240" w:lineRule="auto"/>
        <w:jc w:val="both"/>
        <w:rPr>
          <w:rFonts w:ascii="Spectral Light" w:cs="Spectral Light" w:eastAsia="Spectral Light" w:hAnsi="Spectral Light"/>
          <w:b w:val="1"/>
          <w:bCs w:val="1"/>
          <w:sz w:val="24"/>
          <w:szCs w:val="24"/>
        </w:rPr>
      </w:pPr>
      <w:bookmarkStart w:colFirst="0" w:colLast="0" w:name="_dkfdz2wysc9y" w:id="5"/>
      <w:bookmarkEnd w:id="5"/>
      <w:r w:rsidDel="00000000" w:rsidR="00000000" w:rsidRPr="00000000">
        <w:rPr>
          <w:rFonts w:ascii="Spectral SemiBold" w:cs="Spectral SemiBold" w:eastAsia="Spectral SemiBold" w:hAnsi="Spectral SemiBold"/>
          <w:sz w:val="24"/>
          <w:szCs w:val="24"/>
          <w:rtl w:val="0"/>
        </w:rPr>
        <w:br w:type="textWrapping"/>
      </w:r>
      <w:r w:rsidDel="00000000" w:rsidR="00000000" w:rsidRPr="00000000">
        <w:rPr>
          <w:rFonts w:ascii="Spectral SemiBold" w:cs="Spectral SemiBold" w:eastAsia="Spectral SemiBold" w:hAnsi="Spectral SemiBold"/>
          <w:sz w:val="24"/>
          <w:szCs w:val="24"/>
          <w:rtl w:val="0"/>
        </w:rPr>
        <w:t xml:space="preserve">Pochwała Stworzenia</w:t>
        <w:br w:type="textWrapping"/>
        <w:t xml:space="preserve">niedziela, 15.11.2026 </w:t>
      </w:r>
      <w:r w:rsidDel="00000000" w:rsidR="00000000" w:rsidRPr="00000000">
        <w:rPr>
          <w:rFonts w:ascii="Spectral SemiBold" w:cs="Spectral SemiBold" w:eastAsia="Spectral SemiBold" w:hAnsi="Spectral SemiBold"/>
          <w:sz w:val="24"/>
          <w:szCs w:val="24"/>
          <w:rtl w:val="0"/>
        </w:rPr>
        <w:t xml:space="preserve">— 19:00</w:t>
      </w:r>
      <w:r w:rsidDel="00000000" w:rsidR="00000000" w:rsidRPr="00000000">
        <w:rPr>
          <w:rFonts w:ascii="Spectral SemiBold" w:cs="Spectral SemiBold" w:eastAsia="Spectral SemiBold" w:hAnsi="Spectral SemiBold"/>
          <w:sz w:val="24"/>
          <w:szCs w:val="24"/>
          <w:rtl w:val="0"/>
        </w:rPr>
        <w:t xml:space="preserve"> </w:t>
        <w:br w:type="textWrapping"/>
      </w:r>
      <w:r w:rsidDel="00000000" w:rsidR="00000000" w:rsidRPr="00000000">
        <w:rPr>
          <w:rFonts w:ascii="Spectral Light" w:cs="Spectral Light" w:eastAsia="Spectral Light" w:hAnsi="Spectral Light"/>
          <w:sz w:val="24"/>
          <w:szCs w:val="24"/>
          <w:rtl w:val="0"/>
        </w:rPr>
        <w:t xml:space="preserve">Kościół franciszkanów św. Antoniego Padewskiego</w:t>
        <w:br w:type="textWrapping"/>
        <w:t xml:space="preserve">ul. Franciszkańska 2 · Wzgórze Przemysła · Poznań</w:t>
        <w:br w:type="textWrapping"/>
        <w:t xml:space="preserve">Chóralne Koncerty Kameralne Grand Prix Polskiej Chóralistyki</w:t>
        <w:br w:type="textWrapping"/>
        <w:t xml:space="preserve">wstęp wolny</w:t>
      </w:r>
      <w:r w:rsidDel="00000000" w:rsidR="00000000" w:rsidRPr="00000000">
        <w:rPr>
          <w:rFonts w:ascii="Spectral Light" w:cs="Spectral Light" w:eastAsia="Spectral Light" w:hAnsi="Spectral Light"/>
          <w:b w:val="1"/>
          <w:bCs w:val="1"/>
          <w:sz w:val="24"/>
          <w:szCs w:val="24"/>
          <w:rtl w:val="0"/>
        </w:rPr>
        <w:t xml:space="preserve"/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rFonts w:ascii="Spectral Light" w:cs="Spectral Light" w:eastAsia="Spectral Light" w:hAnsi="Spectral Ligh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rFonts w:ascii="Spectral Light" w:cs="Spectral Light" w:eastAsia="Spectral Light" w:hAnsi="Spectral Light"/>
          <w:sz w:val="24"/>
          <w:szCs w:val="24"/>
        </w:rPr>
      </w:pPr>
      <w:r w:rsidDel="00000000" w:rsidR="00000000" w:rsidRPr="00000000">
        <w:rPr>
          <w:rFonts w:ascii="Spectral" w:cs="Spectral" w:eastAsia="Spectral" w:hAnsi="Spectral"/>
          <w:b w:val="1"/>
          <w:bCs w:val="1"/>
          <w:sz w:val="24"/>
          <w:szCs w:val="24"/>
          <w:rtl w:val="0"/>
        </w:rPr>
        <w:t xml:space="preserve">VoctEnsemble</w:t>
      </w:r>
      <w:r w:rsidDel="00000000" w:rsidR="00000000" w:rsidRPr="00000000">
        <w:rPr>
          <w:rFonts w:ascii="Spectral Light" w:cs="Spectral Light" w:eastAsia="Spectral Light" w:hAnsi="Spectral Light"/>
          <w:sz w:val="24"/>
          <w:szCs w:val="24"/>
          <w:rtl w:val="0"/>
        </w:rPr>
        <w:t xml:space="preserve"> zespół wokalny</w:t>
        <w:br w:type="textWrapping"/>
      </w:r>
      <w:r w:rsidDel="00000000" w:rsidR="00000000" w:rsidRPr="00000000">
        <w:rPr>
          <w:rFonts w:ascii="Spectral" w:cs="Spectral" w:eastAsia="Spectral" w:hAnsi="Spectral"/>
          <w:b w:val="1"/>
          <w:bCs w:val="1"/>
          <w:sz w:val="24"/>
          <w:szCs w:val="24"/>
          <w:rtl w:val="0"/>
        </w:rPr>
        <w:t xml:space="preserve">Florent de Bazelaire</w:t>
      </w:r>
      <w:r w:rsidDel="00000000" w:rsidR="00000000" w:rsidRPr="00000000">
        <w:rPr>
          <w:rFonts w:ascii="Spectral Light" w:cs="Spectral Light" w:eastAsia="Spectral Light" w:hAnsi="Spectral Light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Spectral Light" w:cs="Spectral Light" w:eastAsia="Spectral Light" w:hAnsi="Spectral Light"/>
          <w:sz w:val="24"/>
          <w:szCs w:val="24"/>
          <w:rtl w:val="0"/>
        </w:rPr>
        <w:t xml:space="preserve">dyrygent</w:t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rFonts w:ascii="Spectral Light" w:cs="Spectral Light" w:eastAsia="Spectral Light" w:hAnsi="Spectral Light"/>
          <w:sz w:val="24"/>
          <w:szCs w:val="24"/>
        </w:rPr>
      </w:pPr>
      <w:r w:rsidDel="00000000" w:rsidR="00000000" w:rsidRPr="00000000">
        <w:rPr>
          <w:rFonts w:ascii="Spectral" w:cs="Spectral" w:eastAsia="Spectral" w:hAnsi="Spectral"/>
          <w:b w:val="1"/>
          <w:bCs w:val="1"/>
          <w:sz w:val="24"/>
          <w:szCs w:val="24"/>
          <w:rtl w:val="0"/>
        </w:rPr>
        <w:t xml:space="preserve">Radu Ropotan</w:t>
      </w:r>
      <w:r w:rsidDel="00000000" w:rsidR="00000000" w:rsidRPr="00000000">
        <w:rPr>
          <w:rFonts w:ascii="Spectral Light" w:cs="Spectral Light" w:eastAsia="Spectral Light" w:hAnsi="Spectral Light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Spectral Light" w:cs="Spectral Light" w:eastAsia="Spectral Light" w:hAnsi="Spectral Light"/>
          <w:sz w:val="24"/>
          <w:szCs w:val="24"/>
          <w:rtl w:val="0"/>
        </w:rPr>
        <w:t xml:space="preserve">skrzypce</w:t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rFonts w:ascii="Spectral Light" w:cs="Spectral Light" w:eastAsia="Spectral Light" w:hAnsi="Spectral Light"/>
          <w:sz w:val="24"/>
          <w:szCs w:val="24"/>
        </w:rPr>
      </w:pPr>
      <w:r w:rsidDel="00000000" w:rsidR="00000000" w:rsidRPr="00000000">
        <w:rPr>
          <w:rFonts w:ascii="Spectral" w:cs="Spectral" w:eastAsia="Spectral" w:hAnsi="Spectral"/>
          <w:b w:val="1"/>
          <w:bCs w:val="1"/>
          <w:sz w:val="24"/>
          <w:szCs w:val="24"/>
          <w:rtl w:val="0"/>
        </w:rPr>
        <w:t xml:space="preserve">Jakub Kapała</w:t>
      </w:r>
      <w:r w:rsidDel="00000000" w:rsidR="00000000" w:rsidRPr="00000000">
        <w:rPr>
          <w:rFonts w:ascii="Spectral Light" w:cs="Spectral Light" w:eastAsia="Spectral Light" w:hAnsi="Spectral Light"/>
          <w:sz w:val="24"/>
          <w:szCs w:val="24"/>
          <w:rtl w:val="0"/>
        </w:rPr>
        <w:t xml:space="preserve"> organy</w:t>
      </w:r>
    </w:p>
    <w:p w:rsidR="00000000" w:rsidDel="00000000" w:rsidP="00000000" w:rsidRDefault="00000000" w:rsidRPr="00000000" w14:paraId="0000001D">
      <w:pPr>
        <w:spacing w:line="240" w:lineRule="auto"/>
        <w:rPr>
          <w:rFonts w:ascii="Spectral Light" w:cs="Spectral Light" w:eastAsia="Spectral Light" w:hAnsi="Spectral Light"/>
          <w:sz w:val="24"/>
          <w:szCs w:val="24"/>
        </w:rPr>
      </w:pPr>
      <w:r w:rsidDel="00000000" w:rsidR="00000000" w:rsidRPr="00000000">
        <w:rPr>
          <w:rFonts w:ascii="Spectral Light" w:cs="Spectral Light" w:eastAsia="Spectral Light" w:hAnsi="Spectral Light"/>
          <w:sz w:val="24"/>
          <w:szCs w:val="24"/>
          <w:rtl w:val="0"/>
        </w:rPr>
        <w:br w:type="textWrapping"/>
      </w:r>
      <w:r w:rsidDel="00000000" w:rsidR="00000000" w:rsidRPr="00000000">
        <w:rPr>
          <w:rFonts w:ascii="Spectral" w:cs="Spectral" w:eastAsia="Spectral" w:hAnsi="Spectral"/>
          <w:b w:val="1"/>
          <w:bCs w:val="1"/>
          <w:sz w:val="24"/>
          <w:szCs w:val="24"/>
          <w:rtl w:val="0"/>
        </w:rPr>
        <w:t xml:space="preserve">Organizator: </w:t>
      </w:r>
      <w:r w:rsidDel="00000000" w:rsidR="00000000" w:rsidRPr="00000000">
        <w:rPr>
          <w:rFonts w:ascii="Spectral Light" w:cs="Spectral Light" w:eastAsia="Spectral Light" w:hAnsi="Spectral Light"/>
          <w:sz w:val="24"/>
          <w:szCs w:val="24"/>
          <w:rtl w:val="0"/>
        </w:rPr>
        <w:t xml:space="preserve">Fundacja Grand Prix Polskiej Chóralistyki im. Stefana Stuligrosza</w:t>
        <w:br w:type="textWrapping"/>
      </w:r>
      <w:r w:rsidDel="00000000" w:rsidR="00000000" w:rsidRPr="00000000">
        <w:rPr>
          <w:rFonts w:ascii="Spectral" w:cs="Spectral" w:eastAsia="Spectral" w:hAnsi="Spectral"/>
          <w:b w:val="1"/>
          <w:bCs w:val="1"/>
          <w:sz w:val="24"/>
          <w:szCs w:val="24"/>
          <w:rtl w:val="0"/>
        </w:rPr>
        <w:t xml:space="preserve">Partner: </w:t>
      </w:r>
      <w:r w:rsidDel="00000000" w:rsidR="00000000" w:rsidRPr="00000000">
        <w:rPr>
          <w:rFonts w:ascii="Spectral Light" w:cs="Spectral Light" w:eastAsia="Spectral Light" w:hAnsi="Spectral Light"/>
          <w:sz w:val="24"/>
          <w:szCs w:val="24"/>
          <w:rtl w:val="0"/>
        </w:rPr>
        <w:t xml:space="preserve">Miasto Poznań</w:t>
      </w:r>
    </w:p>
    <w:p w:rsidR="00000000" w:rsidDel="00000000" w:rsidP="00000000" w:rsidRDefault="00000000" w:rsidRPr="00000000" w14:paraId="0000001E">
      <w:pPr>
        <w:spacing w:line="240" w:lineRule="auto"/>
        <w:rPr>
          <w:rFonts w:ascii="Spectral Light" w:cs="Spectral Light" w:eastAsia="Spectral Light" w:hAnsi="Spectral Light"/>
          <w:sz w:val="24"/>
          <w:szCs w:val="24"/>
        </w:rPr>
      </w:pPr>
      <w:r w:rsidDel="00000000" w:rsidR="00000000" w:rsidRPr="00000000">
        <w:rPr>
          <w:rFonts w:ascii="Spectral" w:cs="Spectral" w:eastAsia="Spectral" w:hAnsi="Spectral"/>
          <w:b w:val="1"/>
          <w:bCs w:val="1"/>
          <w:sz w:val="24"/>
          <w:szCs w:val="24"/>
          <w:rtl w:val="0"/>
        </w:rPr>
        <w:t xml:space="preserve">Współorganizacja:</w:t>
      </w:r>
      <w:r w:rsidDel="00000000" w:rsidR="00000000" w:rsidRPr="00000000">
        <w:rPr>
          <w:rFonts w:ascii="Spectral Light" w:cs="Spectral Light" w:eastAsia="Spectral Light" w:hAnsi="Spectral Light"/>
          <w:sz w:val="24"/>
          <w:szCs w:val="24"/>
          <w:rtl w:val="0"/>
        </w:rPr>
        <w:t xml:space="preserve"> Fundacja VoctFoundation i VoctEnsemble</w:t>
        <w:br w:type="textWrapping"/>
      </w:r>
      <w:r w:rsidDel="00000000" w:rsidR="00000000" w:rsidRPr="00000000">
        <w:rPr>
          <w:rFonts w:ascii="Spectral" w:cs="Spectral" w:eastAsia="Spectral" w:hAnsi="Spectral"/>
          <w:b w:val="1"/>
          <w:bCs w:val="1"/>
          <w:sz w:val="24"/>
          <w:szCs w:val="24"/>
          <w:rtl w:val="0"/>
        </w:rPr>
        <w:t xml:space="preserve">W ramach:</w:t>
      </w:r>
      <w:r w:rsidDel="00000000" w:rsidR="00000000" w:rsidRPr="00000000">
        <w:rPr>
          <w:rFonts w:ascii="Spectral Light" w:cs="Spectral Light" w:eastAsia="Spectral Light" w:hAnsi="Spectral Light"/>
          <w:sz w:val="24"/>
          <w:szCs w:val="24"/>
          <w:rtl w:val="0"/>
        </w:rPr>
        <w:t xml:space="preserve"> Chóralnych Koncertów Kameralnych Grand Prix Polskiej Chóralistyki.</w:t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rFonts w:ascii="Spectral Light" w:cs="Spectral Light" w:eastAsia="Spectral Light" w:hAnsi="Spectral Ligh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rFonts w:ascii="Spectral Light" w:cs="Spectral Light" w:eastAsia="Spectral Light" w:hAnsi="Spectral Light"/>
          <w:sz w:val="24"/>
          <w:szCs w:val="24"/>
        </w:rPr>
      </w:pPr>
      <w:r w:rsidDel="00000000" w:rsidR="00000000" w:rsidRPr="00000000">
        <w:rPr>
          <w:rFonts w:ascii="Spectral" w:cs="Spectral" w:eastAsia="Spectral" w:hAnsi="Spectral"/>
          <w:b w:val="1"/>
          <w:bCs w:val="1"/>
          <w:sz w:val="24"/>
          <w:szCs w:val="24"/>
          <w:rtl w:val="0"/>
        </w:rPr>
        <w:t xml:space="preserve">Więcej informacji: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jc w:val="both"/>
        <w:rPr>
          <w:rFonts w:ascii="Spectral Light" w:cs="Spectral Light" w:eastAsia="Spectral Light" w:hAnsi="Spectral Light"/>
          <w:sz w:val="24"/>
          <w:szCs w:val="24"/>
        </w:rPr>
      </w:pPr>
      <w:hyperlink r:id="rId6">
        <w:r w:rsidDel="00000000" w:rsidR="00000000" w:rsidRPr="00000000">
          <w:rPr>
            <w:rFonts w:ascii="Spectral Light" w:cs="Spectral Light" w:eastAsia="Spectral Light" w:hAnsi="Spectral Light"/>
            <w:color w:val="1155cc"/>
            <w:sz w:val="24"/>
            <w:szCs w:val="24"/>
            <w:u w:val="single"/>
            <w:rtl w:val="0"/>
          </w:rPr>
          <w:t xml:space="preserve">https://voctensemble.com/koncerty/pochwala-stworzenia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jc w:val="both"/>
        <w:rPr>
          <w:rFonts w:ascii="Spectral Light" w:cs="Spectral Light" w:eastAsia="Spectral Light" w:hAnsi="Spectral Light"/>
          <w:sz w:val="24"/>
          <w:szCs w:val="24"/>
        </w:rPr>
      </w:pPr>
      <w:hyperlink r:id="rId7">
        <w:r w:rsidDel="00000000" w:rsidR="00000000" w:rsidRPr="00000000">
          <w:rPr>
            <w:rFonts w:ascii="Spectral Light" w:cs="Spectral Light" w:eastAsia="Spectral Light" w:hAnsi="Spectral Light"/>
            <w:color w:val="1155cc"/>
            <w:sz w:val="24"/>
            <w:szCs w:val="24"/>
            <w:u w:val="single"/>
            <w:rtl w:val="0"/>
          </w:rPr>
          <w:t xml:space="preserve">https://voctensemble.com/press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jc w:val="both"/>
        <w:rPr>
          <w:rFonts w:ascii="Spectral" w:cs="Spectral" w:eastAsia="Spectral" w:hAnsi="Spectral"/>
          <w:color w:val="1155cc"/>
          <w:u w:val="single"/>
        </w:rPr>
      </w:pPr>
      <w:hyperlink r:id="rId8">
        <w:r w:rsidDel="00000000" w:rsidR="00000000" w:rsidRPr="00000000">
          <w:rPr>
            <w:rFonts w:ascii="Spectral Light" w:cs="Spectral Light" w:eastAsia="Spectral Light" w:hAnsi="Spectral Light"/>
            <w:color w:val="1155cc"/>
            <w:sz w:val="24"/>
            <w:szCs w:val="24"/>
            <w:u w:val="single"/>
            <w:rtl w:val="0"/>
          </w:rPr>
          <w:t xml:space="preserve">https://gppch.pl/koncerty-kameralne/</w:t>
        </w:r>
      </w:hyperlink>
      <w:r w:rsidDel="00000000" w:rsidR="00000000" w:rsidRPr="00000000">
        <w:rPr>
          <w:rFonts w:ascii="Spectral Light" w:cs="Spectral Light" w:eastAsia="Spectral Light" w:hAnsi="Spectral Light"/>
          <w:sz w:val="24"/>
          <w:szCs w:val="24"/>
          <w:rtl w:val="0"/>
        </w:rPr>
        <w:t xml:space="preserve"> </w:t>
        <w:br w:type="textWrapping"/>
        <w:br w:type="textWrapping"/>
      </w:r>
      <w:r w:rsidDel="00000000" w:rsidR="00000000" w:rsidRPr="00000000">
        <w:rPr>
          <w:rFonts w:ascii="Spectral" w:cs="Spectral" w:eastAsia="Spectral" w:hAnsi="Spectral"/>
          <w:b w:val="1"/>
          <w:bCs w:val="1"/>
          <w:sz w:val="24"/>
          <w:szCs w:val="24"/>
          <w:rtl w:val="0"/>
        </w:rPr>
        <w:t xml:space="preserve">Wydarzenia na Facebooku:</w:t>
      </w:r>
      <w:r w:rsidDel="00000000" w:rsidR="00000000" w:rsidRPr="00000000">
        <w:rPr>
          <w:rFonts w:ascii="Spectral" w:cs="Spectral" w:eastAsia="Spectral" w:hAnsi="Spectral"/>
          <w:b w:val="1"/>
          <w:bCs w:val="1"/>
          <w:sz w:val="24"/>
          <w:szCs w:val="24"/>
          <w:rtl w:val="0"/>
        </w:rPr>
        <w:br w:type="textWrapping"/>
      </w:r>
      <w:r w:rsidDel="00000000" w:rsidR="00000000" w:rsidRPr="00000000">
        <w:rPr>
          <w:rFonts w:ascii="Spectral" w:cs="Spectral" w:eastAsia="Spectral" w:hAnsi="Spectral"/>
          <w:color w:val="222222"/>
          <w:rtl w:val="0"/>
        </w:rPr>
        <w:t xml:space="preserve">Fundacja Grand Prix Polskiej Chóralistyki:</w:t>
      </w:r>
      <w:hyperlink r:id="rId9">
        <w:r w:rsidDel="00000000" w:rsidR="00000000" w:rsidRPr="00000000">
          <w:rPr>
            <w:rFonts w:ascii="Spectral" w:cs="Spectral" w:eastAsia="Spectral" w:hAnsi="Spectral"/>
            <w:color w:val="222222"/>
            <w:rtl w:val="0"/>
          </w:rPr>
          <w:t xml:space="preserve"> </w:t>
        </w:r>
      </w:hyperlink>
      <w:hyperlink r:id="rId10">
        <w:r w:rsidDel="00000000" w:rsidR="00000000" w:rsidRPr="00000000">
          <w:rPr>
            <w:rFonts w:ascii="Spectral" w:cs="Spectral" w:eastAsia="Spectral" w:hAnsi="Spectral"/>
            <w:color w:val="1155cc"/>
            <w:u w:val="single"/>
            <w:rtl w:val="0"/>
          </w:rPr>
          <w:t xml:space="preserve">https://fb.me/e/7klLzrjXY</w:t>
        </w:r>
      </w:hyperlink>
      <w:r w:rsidDel="00000000" w:rsidR="00000000" w:rsidRPr="00000000">
        <w:rPr>
          <w:rFonts w:ascii="Spectral" w:cs="Spectral" w:eastAsia="Spectral" w:hAnsi="Spectral"/>
          <w:color w:val="222222"/>
          <w:rtl w:val="0"/>
        </w:rPr>
        <w:br w:type="textWrapping"/>
        <w:t xml:space="preserve">V</w:t>
      </w:r>
      <w:r w:rsidDel="00000000" w:rsidR="00000000" w:rsidRPr="00000000">
        <w:rPr>
          <w:rFonts w:ascii="Spectral" w:cs="Spectral" w:eastAsia="Spectral" w:hAnsi="Spectral"/>
          <w:color w:val="222222"/>
          <w:rtl w:val="0"/>
        </w:rPr>
        <w:t xml:space="preserve">octEnsemble / VoctFoundation:</w:t>
      </w:r>
      <w:hyperlink r:id="rId11">
        <w:r w:rsidDel="00000000" w:rsidR="00000000" w:rsidRPr="00000000">
          <w:rPr>
            <w:rFonts w:ascii="Spectral" w:cs="Spectral" w:eastAsia="Spectral" w:hAnsi="Spectral"/>
            <w:color w:val="222222"/>
            <w:rtl w:val="0"/>
          </w:rPr>
          <w:t xml:space="preserve"> </w:t>
        </w:r>
      </w:hyperlink>
      <w:hyperlink r:id="rId12">
        <w:r w:rsidDel="00000000" w:rsidR="00000000" w:rsidRPr="00000000">
          <w:rPr>
            <w:rFonts w:ascii="Spectral" w:cs="Spectral" w:eastAsia="Spectral" w:hAnsi="Spectral"/>
            <w:color w:val="1155cc"/>
            <w:u w:val="single"/>
            <w:rtl w:val="0"/>
          </w:rPr>
          <w:t xml:space="preserve">https://fb.me/e/5bG8CUGwP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jc w:val="both"/>
        <w:rPr>
          <w:rFonts w:ascii="Spectral Light" w:cs="Spectral Light" w:eastAsia="Spectral Light" w:hAnsi="Spectral Light"/>
        </w:rPr>
      </w:pPr>
      <w:r w:rsidDel="00000000" w:rsidR="00000000" w:rsidRPr="00000000">
        <w:rPr>
          <w:rFonts w:ascii="Spectral" w:cs="Spectral" w:eastAsia="Spectral" w:hAnsi="Spectral"/>
          <w:b w:val="1"/>
          <w:bCs w:val="1"/>
          <w:sz w:val="24"/>
          <w:szCs w:val="24"/>
          <w:rtl w:val="0"/>
        </w:rPr>
        <w:br w:type="textWrapping"/>
      </w:r>
      <w:r w:rsidDel="00000000" w:rsidR="00000000" w:rsidRPr="00000000">
        <w:rPr>
          <w:rFonts w:ascii="Spectral Light" w:cs="Spectral Light" w:eastAsia="Spectral Light" w:hAnsi="Spectral Light"/>
          <w:rtl w:val="0"/>
        </w:rPr>
        <w:t xml:space="preserve">***</w:t>
      </w:r>
    </w:p>
    <w:p w:rsidR="00000000" w:rsidDel="00000000" w:rsidP="00000000" w:rsidRDefault="00000000" w:rsidRPr="00000000" w14:paraId="00000025">
      <w:pPr>
        <w:spacing w:line="240" w:lineRule="auto"/>
        <w:jc w:val="both"/>
        <w:rPr>
          <w:rFonts w:ascii="Spectral" w:cs="Spectral" w:eastAsia="Spectral" w:hAnsi="Spectral"/>
          <w:b w:val="1"/>
          <w:bCs w:val="1"/>
        </w:rPr>
      </w:pPr>
      <w:r w:rsidDel="00000000" w:rsidR="00000000" w:rsidRPr="00000000">
        <w:rPr>
          <w:rFonts w:ascii="Spectral" w:cs="Spectral" w:eastAsia="Spectral" w:hAnsi="Spectral"/>
          <w:b w:val="1"/>
          <w:bCs w:val="1"/>
          <w:sz w:val="24"/>
          <w:szCs w:val="24"/>
          <w:rtl w:val="0"/>
        </w:rPr>
        <w:t xml:space="preserve">O VoctEnsemble</w:t>
      </w:r>
      <w:r w:rsidDel="00000000" w:rsidR="00000000" w:rsidRPr="00000000">
        <w:rPr>
          <w:rFonts w:ascii="Spectral" w:cs="Spectral" w:eastAsia="Spectral" w:hAnsi="Spectral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26">
      <w:pPr>
        <w:spacing w:line="240" w:lineRule="auto"/>
        <w:jc w:val="both"/>
        <w:rPr>
          <w:rFonts w:ascii="Spectral Light" w:cs="Spectral Light" w:eastAsia="Spectral Light" w:hAnsi="Spectral Light"/>
        </w:rPr>
      </w:pPr>
      <w:r w:rsidDel="00000000" w:rsidR="00000000" w:rsidRPr="00000000">
        <w:rPr>
          <w:rFonts w:ascii="Spectral Light" w:cs="Spectral Light" w:eastAsia="Spectral Light" w:hAnsi="Spectral Light"/>
          <w:rtl w:val="0"/>
        </w:rPr>
        <w:t xml:space="preserve">VoctEnsemble to niezależny profesjonalny zespół wokalny założony przez Florent de Bazelaire w Krakowie w 2024 roku. Tworzy autorskie Koncerty Duchowe, w których muzyka, tekst, przestrzeń i światło składają się na spójną całość. Każdy projekt wyrasta z konkretnej idei, pytania lub intencji, wokół których budowane są repertuar, jego dramaturgia i sposób wykonania. Zespół sięga po muzykę od renesansowej polifonii po twórczość najnowszą, ze szczególnym miejscem dla repertuaru sakralnego oraz muzyki podejmującej tematy duchowe i egzystencjalne. VoctEnsemble występował w Krakowie, Warszawie, Łodzi, Rybniku, Szczawnicy i Niedzicy, prezentując swoje projekty podczas koncertów i wydarzeń muzycznych w całej Polsce.</w:t>
      </w:r>
    </w:p>
    <w:p w:rsidR="00000000" w:rsidDel="00000000" w:rsidP="00000000" w:rsidRDefault="00000000" w:rsidRPr="00000000" w14:paraId="00000027">
      <w:pPr>
        <w:spacing w:line="240" w:lineRule="auto"/>
        <w:jc w:val="both"/>
        <w:rPr>
          <w:rFonts w:ascii="Spectral Light" w:cs="Spectral Light" w:eastAsia="Spectral Light" w:hAnsi="Spectral Ligh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jc w:val="both"/>
        <w:rPr>
          <w:rFonts w:ascii="Spectral" w:cs="Spectral" w:eastAsia="Spectral" w:hAnsi="Spectral"/>
          <w:b w:val="1"/>
          <w:bCs w:val="1"/>
          <w:sz w:val="24"/>
          <w:szCs w:val="24"/>
        </w:rPr>
      </w:pPr>
      <w:r w:rsidDel="00000000" w:rsidR="00000000" w:rsidRPr="00000000">
        <w:rPr>
          <w:rFonts w:ascii="Spectral" w:cs="Spectral" w:eastAsia="Spectral" w:hAnsi="Spectral"/>
          <w:b w:val="1"/>
          <w:bCs w:val="1"/>
          <w:sz w:val="24"/>
          <w:szCs w:val="24"/>
          <w:rtl w:val="0"/>
        </w:rPr>
        <w:t xml:space="preserve">O VoctFoundation</w:t>
      </w:r>
    </w:p>
    <w:p w:rsidR="00000000" w:rsidDel="00000000" w:rsidP="00000000" w:rsidRDefault="00000000" w:rsidRPr="00000000" w14:paraId="00000029">
      <w:pPr>
        <w:spacing w:line="240" w:lineRule="auto"/>
        <w:jc w:val="both"/>
        <w:rPr>
          <w:rFonts w:ascii="Spectral Light" w:cs="Spectral Light" w:eastAsia="Spectral Light" w:hAnsi="Spectral Light"/>
        </w:rPr>
      </w:pPr>
      <w:r w:rsidDel="00000000" w:rsidR="00000000" w:rsidRPr="00000000">
        <w:rPr>
          <w:rFonts w:ascii="Spectral Light" w:cs="Spectral Light" w:eastAsia="Spectral Light" w:hAnsi="Spectral Light"/>
          <w:rtl w:val="0"/>
        </w:rPr>
        <w:t xml:space="preserve">VoctFoundation, powołana w 2026 roku, wspiera realizację projektów artystycznych, łącząc ich twórców i wykonawców z partnerami instytucjonalnymi i publicznością. </w:t>
      </w:r>
      <w:r w:rsidDel="00000000" w:rsidR="00000000" w:rsidRPr="00000000">
        <w:rPr>
          <w:rFonts w:ascii="Spectral Light" w:cs="Spectral Light" w:eastAsia="Spectral Light" w:hAnsi="Spectral Light"/>
          <w:rtl w:val="0"/>
        </w:rPr>
        <w:t xml:space="preserve">Rezydujący przy niej VoctEnsemble prezentuje „Pochwałę Stworzenia” po raz drugi. Tym razem projekt powstaje we współpracy z Fundacją Grand Prix Polskiej Chóralistyki im. Stefana Stuligrosza. </w:t>
      </w:r>
    </w:p>
    <w:p w:rsidR="00000000" w:rsidDel="00000000" w:rsidP="00000000" w:rsidRDefault="00000000" w:rsidRPr="00000000" w14:paraId="0000002A">
      <w:pPr>
        <w:spacing w:line="240" w:lineRule="auto"/>
        <w:jc w:val="both"/>
        <w:rPr>
          <w:rFonts w:ascii="Spectral Light" w:cs="Spectral Light" w:eastAsia="Spectral Light" w:hAnsi="Spectral Ligh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40" w:lineRule="auto"/>
        <w:jc w:val="both"/>
        <w:rPr>
          <w:rFonts w:ascii="Spectral Light" w:cs="Spectral Light" w:eastAsia="Spectral Light" w:hAnsi="Spectral Light"/>
        </w:rPr>
      </w:pPr>
      <w:r w:rsidDel="00000000" w:rsidR="00000000" w:rsidRPr="00000000">
        <w:rPr>
          <w:rFonts w:ascii="Spectral Light" w:cs="Spectral Light" w:eastAsia="Spectral Light" w:hAnsi="Spectral Light"/>
          <w:rtl w:val="0"/>
        </w:rPr>
        <w:t xml:space="preserve">***</w:t>
      </w:r>
    </w:p>
    <w:p w:rsidR="00000000" w:rsidDel="00000000" w:rsidP="00000000" w:rsidRDefault="00000000" w:rsidRPr="00000000" w14:paraId="0000002C">
      <w:pPr>
        <w:spacing w:line="240" w:lineRule="auto"/>
        <w:jc w:val="both"/>
        <w:rPr>
          <w:rFonts w:ascii="Spectral Light" w:cs="Spectral Light" w:eastAsia="Spectral Light" w:hAnsi="Spectral Ligh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40" w:lineRule="auto"/>
        <w:jc w:val="both"/>
        <w:rPr>
          <w:rFonts w:ascii="Spectral Light" w:cs="Spectral Light" w:eastAsia="Spectral Light" w:hAnsi="Spectral Light"/>
          <w:sz w:val="24"/>
          <w:szCs w:val="24"/>
        </w:rPr>
      </w:pPr>
      <w:r w:rsidDel="00000000" w:rsidR="00000000" w:rsidRPr="00000000">
        <w:rPr>
          <w:rFonts w:ascii="Spectral" w:cs="Spectral" w:eastAsia="Spectral" w:hAnsi="Spectral"/>
          <w:b w:val="1"/>
          <w:bCs w:val="1"/>
          <w:sz w:val="24"/>
          <w:szCs w:val="24"/>
          <w:rtl w:val="0"/>
        </w:rPr>
        <w:t xml:space="preserve">Kontakt dla mediów:</w:t>
      </w:r>
      <w:r w:rsidDel="00000000" w:rsidR="00000000" w:rsidRPr="00000000">
        <w:rPr>
          <w:rFonts w:ascii="Spectral Light" w:cs="Spectral Light" w:eastAsia="Spectral Light" w:hAnsi="Spectral Light"/>
          <w:rtl w:val="0"/>
        </w:rPr>
        <w:br w:type="textWrapping"/>
      </w:r>
      <w:r w:rsidDel="00000000" w:rsidR="00000000" w:rsidRPr="00000000">
        <w:rPr>
          <w:rFonts w:ascii="Spectral Light" w:cs="Spectral Light" w:eastAsia="Spectral Light" w:hAnsi="Spectral Light"/>
          <w:sz w:val="24"/>
          <w:szCs w:val="24"/>
          <w:rtl w:val="0"/>
        </w:rPr>
        <w:t xml:space="preserve">Anna Marcisz</w:t>
      </w:r>
    </w:p>
    <w:p w:rsidR="00000000" w:rsidDel="00000000" w:rsidP="00000000" w:rsidRDefault="00000000" w:rsidRPr="00000000" w14:paraId="0000002E">
      <w:pPr>
        <w:spacing w:line="240" w:lineRule="auto"/>
        <w:jc w:val="both"/>
        <w:rPr>
          <w:rFonts w:ascii="Spectral Light" w:cs="Spectral Light" w:eastAsia="Spectral Light" w:hAnsi="Spectral Light"/>
          <w:sz w:val="24"/>
          <w:szCs w:val="24"/>
        </w:rPr>
      </w:pPr>
      <w:r w:rsidDel="00000000" w:rsidR="00000000" w:rsidRPr="00000000">
        <w:rPr>
          <w:rFonts w:ascii="Spectral Light" w:cs="Spectral Light" w:eastAsia="Spectral Light" w:hAnsi="Spectral Light"/>
          <w:sz w:val="24"/>
          <w:szCs w:val="24"/>
          <w:rtl w:val="0"/>
        </w:rPr>
        <w:t xml:space="preserve">Wiceprezes Zarządu VoctFoundation</w:t>
        <w:br w:type="textWrapping"/>
      </w:r>
      <w:hyperlink r:id="rId13">
        <w:r w:rsidDel="00000000" w:rsidR="00000000" w:rsidRPr="00000000">
          <w:rPr>
            <w:rFonts w:ascii="Spectral Light" w:cs="Spectral Light" w:eastAsia="Spectral Light" w:hAnsi="Spectral Light"/>
            <w:color w:val="1155cc"/>
            <w:sz w:val="24"/>
            <w:szCs w:val="24"/>
            <w:u w:val="single"/>
            <w:rtl w:val="0"/>
          </w:rPr>
          <w:t xml:space="preserve">press@voctfoundation.com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40" w:lineRule="auto"/>
        <w:jc w:val="both"/>
        <w:rPr>
          <w:rFonts w:ascii="Spectral Light" w:cs="Spectral Light" w:eastAsia="Spectral Light" w:hAnsi="Spectral Ligh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40" w:lineRule="auto"/>
        <w:jc w:val="both"/>
        <w:rPr>
          <w:rFonts w:ascii="Spectral Light" w:cs="Spectral Light" w:eastAsia="Spectral Light" w:hAnsi="Spectral Ligh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40" w:lineRule="auto"/>
        <w:rPr>
          <w:rFonts w:ascii="Spectral Light" w:cs="Spectral Light" w:eastAsia="Spectral Light" w:hAnsi="Spectral Light"/>
          <w:sz w:val="20"/>
          <w:szCs w:val="20"/>
        </w:rPr>
      </w:pPr>
      <w:r w:rsidDel="00000000" w:rsidR="00000000" w:rsidRPr="00000000">
        <w:rPr>
          <w:rFonts w:ascii="Spectral" w:cs="Spectral" w:eastAsia="Spectral" w:hAnsi="Spectral"/>
          <w:b w:val="1"/>
          <w:bCs w:val="1"/>
          <w:sz w:val="20"/>
          <w:szCs w:val="20"/>
          <w:rtl w:val="0"/>
        </w:rPr>
        <w:t xml:space="preserve">Kompozytorzy: </w:t>
      </w:r>
      <w:r w:rsidDel="00000000" w:rsidR="00000000" w:rsidRPr="00000000">
        <w:rPr>
          <w:rFonts w:ascii="Spectral Light" w:cs="Spectral Light" w:eastAsia="Spectral Light" w:hAnsi="Spectral Light"/>
          <w:sz w:val="20"/>
          <w:szCs w:val="20"/>
          <w:rtl w:val="0"/>
        </w:rPr>
        <w:t xml:space="preserve">Arvo Pärt · Marian Borkowski · Carl Orff · Jules Massenet · Ēriks Ešenvalds · Ralph Vaughan Williams · Jacek Sykulski · George Enescu · Rihards Dubra</w:t>
      </w:r>
    </w:p>
    <w:p w:rsidR="00000000" w:rsidDel="00000000" w:rsidP="00000000" w:rsidRDefault="00000000" w:rsidRPr="00000000" w14:paraId="00000032">
      <w:pPr>
        <w:spacing w:line="240" w:lineRule="auto"/>
        <w:rPr>
          <w:rFonts w:ascii="Spectral Light" w:cs="Spectral Light" w:eastAsia="Spectral Light" w:hAnsi="Spectral Light"/>
          <w:sz w:val="20"/>
          <w:szCs w:val="20"/>
        </w:rPr>
      </w:pPr>
      <w:r w:rsidDel="00000000" w:rsidR="00000000" w:rsidRPr="00000000">
        <w:rPr>
          <w:rFonts w:ascii="Spectral" w:cs="Spectral" w:eastAsia="Spectral" w:hAnsi="Spectral"/>
          <w:b w:val="1"/>
          <w:bCs w:val="1"/>
          <w:sz w:val="20"/>
          <w:szCs w:val="20"/>
          <w:rtl w:val="0"/>
        </w:rPr>
        <w:t xml:space="preserve">Wykonawcy:</w:t>
      </w:r>
      <w:r w:rsidDel="00000000" w:rsidR="00000000" w:rsidRPr="00000000">
        <w:rPr>
          <w:rFonts w:ascii="Spectral Light" w:cs="Spectral Light" w:eastAsia="Spectral Light" w:hAnsi="Spectral Light"/>
          <w:sz w:val="20"/>
          <w:szCs w:val="20"/>
          <w:rtl w:val="0"/>
        </w:rPr>
        <w:t xml:space="preserve"> VoctEnsemble · Radu Ropotan · Jakub Kapała · Florent de Bazelaire</w:t>
      </w:r>
    </w:p>
    <w:p w:rsidR="00000000" w:rsidDel="00000000" w:rsidP="00000000" w:rsidRDefault="00000000" w:rsidRPr="00000000" w14:paraId="00000033">
      <w:pPr>
        <w:spacing w:line="240" w:lineRule="auto"/>
        <w:rPr>
          <w:rFonts w:ascii="Spectral Light" w:cs="Spectral Light" w:eastAsia="Spectral Light" w:hAnsi="Spectral Light"/>
          <w:sz w:val="20"/>
          <w:szCs w:val="20"/>
        </w:rPr>
      </w:pPr>
      <w:r w:rsidDel="00000000" w:rsidR="00000000" w:rsidRPr="00000000">
        <w:rPr>
          <w:rFonts w:ascii="Spectral" w:cs="Spectral" w:eastAsia="Spectral" w:hAnsi="Spectral"/>
          <w:b w:val="1"/>
          <w:bCs w:val="1"/>
          <w:sz w:val="20"/>
          <w:szCs w:val="20"/>
          <w:rtl w:val="0"/>
        </w:rPr>
        <w:t xml:space="preserve">Obsada</w:t>
      </w:r>
      <w:r w:rsidDel="00000000" w:rsidR="00000000" w:rsidRPr="00000000">
        <w:rPr>
          <w:rFonts w:ascii="Spectral Light" w:cs="Spectral Light" w:eastAsia="Spectral Light" w:hAnsi="Spectral Light"/>
          <w:sz w:val="20"/>
          <w:szCs w:val="20"/>
          <w:rtl w:val="0"/>
        </w:rPr>
        <w:t xml:space="preserve">: 5-, 7-, 8-, 9- i 12-głosowa · skrzypce · organy</w:t>
      </w:r>
    </w:p>
    <w:p w:rsidR="00000000" w:rsidDel="00000000" w:rsidP="00000000" w:rsidRDefault="00000000" w:rsidRPr="00000000" w14:paraId="00000034">
      <w:pPr>
        <w:spacing w:line="240" w:lineRule="auto"/>
        <w:rPr>
          <w:rFonts w:ascii="Spectral Light" w:cs="Spectral Light" w:eastAsia="Spectral Light" w:hAnsi="Spectral Light"/>
          <w:sz w:val="20"/>
          <w:szCs w:val="20"/>
        </w:rPr>
      </w:pPr>
      <w:r w:rsidDel="00000000" w:rsidR="00000000" w:rsidRPr="00000000">
        <w:rPr>
          <w:rFonts w:ascii="Spectral" w:cs="Spectral" w:eastAsia="Spectral" w:hAnsi="Spectral"/>
          <w:b w:val="1"/>
          <w:bCs w:val="1"/>
          <w:sz w:val="20"/>
          <w:szCs w:val="20"/>
          <w:rtl w:val="0"/>
        </w:rPr>
        <w:t xml:space="preserve">Miejsce</w:t>
      </w:r>
      <w:r w:rsidDel="00000000" w:rsidR="00000000" w:rsidRPr="00000000">
        <w:rPr>
          <w:rFonts w:ascii="Spectral Light" w:cs="Spectral Light" w:eastAsia="Spectral Light" w:hAnsi="Spectral Light"/>
          <w:sz w:val="20"/>
          <w:szCs w:val="20"/>
          <w:rtl w:val="0"/>
        </w:rPr>
        <w:t xml:space="preserve">: Poznań · Stare Miasto ·  Kościół franciszkanów św. Antoniego Padewskiego</w:t>
      </w:r>
    </w:p>
    <w:p w:rsidR="00000000" w:rsidDel="00000000" w:rsidP="00000000" w:rsidRDefault="00000000" w:rsidRPr="00000000" w14:paraId="00000035">
      <w:pPr>
        <w:spacing w:line="240" w:lineRule="auto"/>
        <w:rPr>
          <w:rFonts w:ascii="Spectral Light" w:cs="Spectral Light" w:eastAsia="Spectral Light" w:hAnsi="Spectral Light"/>
          <w:sz w:val="20"/>
          <w:szCs w:val="20"/>
        </w:rPr>
      </w:pPr>
      <w:r w:rsidDel="00000000" w:rsidR="00000000" w:rsidRPr="00000000">
        <w:rPr>
          <w:rFonts w:ascii="Spectral" w:cs="Spectral" w:eastAsia="Spectral" w:hAnsi="Spectral"/>
          <w:b w:val="1"/>
          <w:bCs w:val="1"/>
          <w:sz w:val="20"/>
          <w:szCs w:val="20"/>
          <w:rtl w:val="0"/>
        </w:rPr>
        <w:t xml:space="preserve">W ramach</w:t>
      </w:r>
      <w:r w:rsidDel="00000000" w:rsidR="00000000" w:rsidRPr="00000000">
        <w:rPr>
          <w:rFonts w:ascii="Spectral Light" w:cs="Spectral Light" w:eastAsia="Spectral Light" w:hAnsi="Spectral Light"/>
          <w:sz w:val="20"/>
          <w:szCs w:val="20"/>
          <w:rtl w:val="0"/>
        </w:rPr>
        <w:t xml:space="preserve">: Chóralnych Koncertów Kameralnych Grand Prix Polskiej Chóralistyki</w:t>
      </w:r>
      <w:r w:rsidDel="00000000" w:rsidR="00000000" w:rsidRPr="00000000">
        <w:rPr>
          <w:rFonts w:ascii="Spectral Light" w:cs="Spectral Light" w:eastAsia="Spectral Light" w:hAnsi="Spectral Light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Spectral Light" w:cs="Spectral Light" w:eastAsia="Spectral Light" w:hAnsi="Spectral Light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40" w:lineRule="auto"/>
        <w:rPr>
          <w:rFonts w:ascii="Spectral Light" w:cs="Spectral Light" w:eastAsia="Spectral Light" w:hAnsi="Spectral Light"/>
        </w:rPr>
      </w:pPr>
      <w:r w:rsidDel="00000000" w:rsidR="00000000" w:rsidRPr="00000000">
        <w:rPr>
          <w:rFonts w:ascii="Spectral" w:cs="Spectral" w:eastAsia="Spectral" w:hAnsi="Spectral"/>
          <w:b w:val="1"/>
          <w:bCs w:val="1"/>
          <w:sz w:val="20"/>
          <w:szCs w:val="20"/>
          <w:rtl w:val="0"/>
        </w:rPr>
        <w:t xml:space="preserve">Hasła:</w:t>
      </w:r>
      <w:r w:rsidDel="00000000" w:rsidR="00000000" w:rsidRPr="00000000">
        <w:rPr>
          <w:rFonts w:ascii="Spectral Light" w:cs="Spectral Light" w:eastAsia="Spectral Light" w:hAnsi="Spectral Light"/>
          <w:sz w:val="20"/>
          <w:szCs w:val="20"/>
          <w:rtl w:val="0"/>
        </w:rPr>
        <w:t xml:space="preserve"> chóralistyka kameralna · polifonia · muzyka sakralna · muzyka współczesna · współczesna muzyka polska · św. Franciszek z Asyżu · Pieśń słoneczna (</w:t>
      </w:r>
      <w:r w:rsidDel="00000000" w:rsidR="00000000" w:rsidRPr="00000000">
        <w:rPr>
          <w:rFonts w:ascii="Spectral Light" w:cs="Spectral Light" w:eastAsia="Spectral Light" w:hAnsi="Spectral Light"/>
          <w:i w:val="1"/>
          <w:iCs w:val="1"/>
          <w:sz w:val="20"/>
          <w:szCs w:val="20"/>
          <w:rtl w:val="0"/>
        </w:rPr>
        <w:t xml:space="preserve">Laudes creaturarum</w:t>
      </w:r>
      <w:r w:rsidDel="00000000" w:rsidR="00000000" w:rsidRPr="00000000">
        <w:rPr>
          <w:rFonts w:ascii="Spectral Light" w:cs="Spectral Light" w:eastAsia="Spectral Light" w:hAnsi="Spectral Light"/>
          <w:sz w:val="20"/>
          <w:szCs w:val="20"/>
          <w:rtl w:val="0"/>
        </w:rPr>
        <w:t xml:space="preserve">) </w:t>
      </w:r>
      <w:r w:rsidDel="00000000" w:rsidR="00000000" w:rsidRPr="00000000">
        <w:rPr>
          <w:rtl w:val="0"/>
        </w:rPr>
      </w:r>
    </w:p>
    <w:sectPr>
      <w:headerReference r:id="rId14" w:type="default"/>
      <w:headerReference r:id="rId15" w:type="first"/>
      <w:footerReference r:id="rId16" w:type="default"/>
      <w:footerReference r:id="rId17" w:type="first"/>
      <w:pgSz w:h="16834" w:w="11909" w:orient="portrait"/>
      <w:pgMar w:bottom="1530.708661417323" w:top="1530.708661417323" w:left="1814.1732283464569" w:right="1814.1732283464569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rbel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Spectral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Spectral Light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Spectral SemiBold">
    <w:embedRegular w:fontKey="{00000000-0000-0000-0000-000000000000}" r:id="rId13" w:subsetted="0"/>
    <w:embedBold w:fontKey="{00000000-0000-0000-0000-000000000000}" r:id="rId14" w:subsetted="0"/>
    <w:embedItalic w:fontKey="{00000000-0000-0000-0000-000000000000}" r:id="rId15" w:subsetted="0"/>
    <w:embedBoldItalic w:fontKey="{00000000-0000-0000-0000-000000000000}" r:id="rId16" w:subsetted="0"/>
  </w:font>
  <w:font w:name="Comfortaa">
    <w:embedRegular w:fontKey="{00000000-0000-0000-0000-000000000000}" r:id="rId17" w:subsetted="0"/>
    <w:embedBold w:fontKey="{00000000-0000-0000-0000-000000000000}" r:id="rId1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jc w:val="right"/>
      <w:rPr>
        <w:rFonts w:ascii="Comfortaa" w:cs="Comfortaa" w:eastAsia="Comfortaa" w:hAnsi="Comfortaa"/>
        <w:color w:val="188038"/>
        <w:sz w:val="18"/>
        <w:szCs w:val="18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jc w:val="both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jc w:val="left"/>
      <w:rPr>
        <w:rFonts w:ascii="Corbel" w:cs="Corbel" w:eastAsia="Corbel" w:hAnsi="Corbel"/>
        <w:color w:val="666666"/>
        <w:sz w:val="20"/>
        <w:szCs w:val="20"/>
      </w:rPr>
    </w:pPr>
    <w:r w:rsidDel="00000000" w:rsidR="00000000" w:rsidRPr="00000000">
      <w:rPr>
        <w:rFonts w:ascii="Corbel" w:cs="Corbel" w:eastAsia="Corbel" w:hAnsi="Corbel"/>
        <w:color w:val="666666"/>
        <w:sz w:val="20"/>
        <w:szCs w:val="20"/>
        <w:rtl w:val="0"/>
      </w:rPr>
      <w:t xml:space="preserve"> </w:t>
    </w:r>
    <w:r w:rsidDel="00000000" w:rsidR="00000000" w:rsidRPr="00000000">
      <w:rPr>
        <w:rFonts w:ascii="Corbel" w:cs="Corbel" w:eastAsia="Corbel" w:hAnsi="Corbel"/>
        <w:color w:val="666666"/>
        <w:sz w:val="20"/>
        <w:szCs w:val="20"/>
        <w:rtl w:val="0"/>
      </w:rPr>
      <w:t xml:space="preserve">INFORMACJA PRASOWA</w:t>
      <w:tab/>
      <w:tab/>
      <w:tab/>
      <w:tab/>
      <w:tab/>
      <w:tab/>
      <w:t xml:space="preserve">   VoctEnsemble — 03.11.2026 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doNotExpandShiftReturn/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fb.me/e/5bG8CUGwP" TargetMode="External"/><Relationship Id="rId10" Type="http://schemas.openxmlformats.org/officeDocument/2006/relationships/hyperlink" Target="https://fb.me/e/7klLzrjXY" TargetMode="External"/><Relationship Id="rId13" Type="http://schemas.openxmlformats.org/officeDocument/2006/relationships/hyperlink" Target="mailto:press@voctfoundation.com" TargetMode="External"/><Relationship Id="rId12" Type="http://schemas.openxmlformats.org/officeDocument/2006/relationships/hyperlink" Target="https://fb.me/e/5bG8CUGwP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fb.me/e/7klLzrjXY" TargetMode="External"/><Relationship Id="rId15" Type="http://schemas.openxmlformats.org/officeDocument/2006/relationships/header" Target="header2.xml"/><Relationship Id="rId14" Type="http://schemas.openxmlformats.org/officeDocument/2006/relationships/header" Target="header1.xml"/><Relationship Id="rId17" Type="http://schemas.openxmlformats.org/officeDocument/2006/relationships/footer" Target="footer1.xml"/><Relationship Id="rId16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yperlink" Target="https://voctensemble.com/koncerty/pochwala-stworzenia" TargetMode="External"/><Relationship Id="rId7" Type="http://schemas.openxmlformats.org/officeDocument/2006/relationships/hyperlink" Target="https://voctensemble.com/press" TargetMode="External"/><Relationship Id="rId8" Type="http://schemas.openxmlformats.org/officeDocument/2006/relationships/hyperlink" Target="https://gppch.pl/koncerty-kameralne/" TargetMode="External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SpectralLight-italic.ttf"/><Relationship Id="rId10" Type="http://schemas.openxmlformats.org/officeDocument/2006/relationships/font" Target="fonts/SpectralLight-bold.ttf"/><Relationship Id="rId13" Type="http://schemas.openxmlformats.org/officeDocument/2006/relationships/font" Target="fonts/SpectralSemiBold-regular.ttf"/><Relationship Id="rId12" Type="http://schemas.openxmlformats.org/officeDocument/2006/relationships/font" Target="fonts/SpectralLight-boldItalic.ttf"/><Relationship Id="rId1" Type="http://schemas.openxmlformats.org/officeDocument/2006/relationships/font" Target="fonts/Corbel-regular.ttf"/><Relationship Id="rId2" Type="http://schemas.openxmlformats.org/officeDocument/2006/relationships/font" Target="fonts/Corbel-bold.ttf"/><Relationship Id="rId3" Type="http://schemas.openxmlformats.org/officeDocument/2006/relationships/font" Target="fonts/Corbel-italic.ttf"/><Relationship Id="rId4" Type="http://schemas.openxmlformats.org/officeDocument/2006/relationships/font" Target="fonts/Corbel-boldItalic.ttf"/><Relationship Id="rId9" Type="http://schemas.openxmlformats.org/officeDocument/2006/relationships/font" Target="fonts/SpectralLight-regular.ttf"/><Relationship Id="rId15" Type="http://schemas.openxmlformats.org/officeDocument/2006/relationships/font" Target="fonts/SpectralSemiBold-italic.ttf"/><Relationship Id="rId14" Type="http://schemas.openxmlformats.org/officeDocument/2006/relationships/font" Target="fonts/SpectralSemiBold-bold.ttf"/><Relationship Id="rId17" Type="http://schemas.openxmlformats.org/officeDocument/2006/relationships/font" Target="fonts/Comfortaa-regular.ttf"/><Relationship Id="rId16" Type="http://schemas.openxmlformats.org/officeDocument/2006/relationships/font" Target="fonts/SpectralSemiBold-boldItalic.ttf"/><Relationship Id="rId5" Type="http://schemas.openxmlformats.org/officeDocument/2006/relationships/font" Target="fonts/Spectral-regular.ttf"/><Relationship Id="rId6" Type="http://schemas.openxmlformats.org/officeDocument/2006/relationships/font" Target="fonts/Spectral-bold.ttf"/><Relationship Id="rId18" Type="http://schemas.openxmlformats.org/officeDocument/2006/relationships/font" Target="fonts/Comfortaa-bold.ttf"/><Relationship Id="rId7" Type="http://schemas.openxmlformats.org/officeDocument/2006/relationships/font" Target="fonts/Spectral-italic.ttf"/><Relationship Id="rId8" Type="http://schemas.openxmlformats.org/officeDocument/2006/relationships/font" Target="fonts/Spectral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